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264AD" w14:textId="7B9C3272" w:rsidR="008B3B62" w:rsidRDefault="008B3B62" w:rsidP="008B3B62">
      <w:pPr>
        <w:rPr>
          <w:b/>
          <w:bCs/>
        </w:rPr>
      </w:pPr>
      <w:r>
        <w:rPr>
          <w:b/>
          <w:bCs/>
        </w:rPr>
        <w:t>Amazone</w:t>
      </w:r>
      <w:r w:rsidRPr="008B3B62">
        <w:rPr>
          <w:b/>
          <w:bCs/>
        </w:rPr>
        <w:t xml:space="preserve"> och </w:t>
      </w:r>
      <w:proofErr w:type="spellStart"/>
      <w:r w:rsidRPr="008B3B62">
        <w:rPr>
          <w:b/>
          <w:bCs/>
        </w:rPr>
        <w:t>CultiWise</w:t>
      </w:r>
      <w:proofErr w:type="spellEnd"/>
      <w:r w:rsidRPr="008B3B62">
        <w:rPr>
          <w:b/>
          <w:bCs/>
        </w:rPr>
        <w:t xml:space="preserve"> inleder samarbete för enklare och mer precis precisionsodling</w:t>
      </w:r>
    </w:p>
    <w:p w14:paraId="0ABCCE4E" w14:textId="77777777" w:rsidR="008B3B62" w:rsidRPr="008B3B62" w:rsidRDefault="008B3B62" w:rsidP="008B3B62">
      <w:pPr>
        <w:rPr>
          <w:b/>
          <w:bCs/>
        </w:rPr>
      </w:pPr>
    </w:p>
    <w:p w14:paraId="279D35BD" w14:textId="77777777" w:rsidR="008B3B62" w:rsidRDefault="008B3B62" w:rsidP="008B3B62">
      <w:r w:rsidRPr="008B3B62">
        <w:t>Nya digitala lösningar ska göra precisionsodling enklare, smidigare och mer lönsam för lantbrukare.</w:t>
      </w:r>
    </w:p>
    <w:p w14:paraId="166C8DF8" w14:textId="77777777" w:rsidR="008B3B62" w:rsidRPr="008B3B62" w:rsidRDefault="008B3B62" w:rsidP="008B3B62"/>
    <w:p w14:paraId="552354EC" w14:textId="5EF2ACAD" w:rsidR="008B3B62" w:rsidRPr="008B3B62" w:rsidRDefault="008B3B62" w:rsidP="008B3B62">
      <w:r>
        <w:t>Amazone</w:t>
      </w:r>
      <w:r w:rsidRPr="008B3B62">
        <w:t xml:space="preserve"> och </w:t>
      </w:r>
      <w:proofErr w:type="spellStart"/>
      <w:r w:rsidRPr="008B3B62">
        <w:t>CultiWise</w:t>
      </w:r>
      <w:proofErr w:type="spellEnd"/>
      <w:r w:rsidRPr="008B3B62">
        <w:t xml:space="preserve"> har inlett ett strategiskt samarbete för att göra smart </w:t>
      </w:r>
      <w:proofErr w:type="spellStart"/>
      <w:r w:rsidRPr="008B3B62">
        <w:t>farming</w:t>
      </w:r>
      <w:proofErr w:type="spellEnd"/>
      <w:r w:rsidRPr="008B3B62">
        <w:t xml:space="preserve"> mer användarvänligt och effektivt ute på gårdarna. Målet är att digitala lösningar för platsanpassad odling ska fungera smidigt i praktiken och skapa tydlig nytta direkt i fält.</w:t>
      </w:r>
    </w:p>
    <w:p w14:paraId="477DC397" w14:textId="77777777" w:rsidR="008B3B62" w:rsidRDefault="008B3B62" w:rsidP="008B3B62">
      <w:r w:rsidRPr="008B3B62">
        <w:t>Genom samarbetet blir det enklare att använda digitala kartor och data vid sådd, gödsling och växtskydd. Resultatet blir effektivare arbetsflöden och bättre utnyttjande av maskiner och insatsmedel.</w:t>
      </w:r>
    </w:p>
    <w:p w14:paraId="57EE335A" w14:textId="77777777" w:rsidR="008B3B62" w:rsidRPr="008B3B62" w:rsidRDefault="008B3B62" w:rsidP="008B3B62"/>
    <w:p w14:paraId="3EC55A3D" w14:textId="64454992" w:rsidR="008B3B62" w:rsidRDefault="008B3B62" w:rsidP="008B3B62">
      <w:proofErr w:type="spellStart"/>
      <w:r w:rsidRPr="008B3B62">
        <w:t>CultiWise</w:t>
      </w:r>
      <w:proofErr w:type="spellEnd"/>
      <w:r w:rsidRPr="008B3B62">
        <w:t xml:space="preserve"> utvecklar AI-baserade lösningar med satellit- och drönardata för bland annat applikationskartor och ogräsidentifiering. Tillsammans med </w:t>
      </w:r>
      <w:proofErr w:type="spellStart"/>
      <w:r>
        <w:t>Amazones</w:t>
      </w:r>
      <w:proofErr w:type="spellEnd"/>
      <w:r w:rsidRPr="008B3B62">
        <w:t xml:space="preserve"> maskiner och digitala system skapas nya möjligheter för precisionsodling med högre träffsäkerhet och enklare hantering.</w:t>
      </w:r>
    </w:p>
    <w:p w14:paraId="529BDA7B" w14:textId="77777777" w:rsidR="008B3B62" w:rsidRPr="008B3B62" w:rsidRDefault="008B3B62" w:rsidP="008B3B62"/>
    <w:p w14:paraId="34239C98" w14:textId="0D2F4EC9" w:rsidR="008B3B62" w:rsidRDefault="008B3B62" w:rsidP="008B3B62">
      <w:r w:rsidRPr="008B3B62">
        <w:t xml:space="preserve">Både </w:t>
      </w:r>
      <w:r>
        <w:t>Amazone</w:t>
      </w:r>
      <w:r w:rsidRPr="008B3B62">
        <w:t xml:space="preserve"> och </w:t>
      </w:r>
      <w:proofErr w:type="spellStart"/>
      <w:r w:rsidRPr="008B3B62">
        <w:t>CultiWise</w:t>
      </w:r>
      <w:proofErr w:type="spellEnd"/>
      <w:r w:rsidRPr="008B3B62">
        <w:t xml:space="preserve"> fortsätter att utveckla sina system självständigt. Det innebär att lantbrukaren får tillgång till moderna och framtidssäkra lösningar oavsett vilka maskinmärken som används på gården.</w:t>
      </w:r>
    </w:p>
    <w:p w14:paraId="2B5065EF" w14:textId="77777777" w:rsidR="008B3B62" w:rsidRPr="008B3B62" w:rsidRDefault="008B3B62" w:rsidP="008B3B62"/>
    <w:p w14:paraId="553B432B" w14:textId="77777777" w:rsidR="008B3B62" w:rsidRPr="008B3B62" w:rsidRDefault="008B3B62" w:rsidP="008B3B62">
      <w:proofErr w:type="spellStart"/>
      <w:r w:rsidRPr="008B3B62">
        <w:t>CultiWise</w:t>
      </w:r>
      <w:proofErr w:type="spellEnd"/>
      <w:r w:rsidRPr="008B3B62">
        <w:t xml:space="preserve"> erbjuder en molnbaserad plattform där odlingsdata samlas och analyseras med hjälp av AI. Plattformen används redan idag för bland annat:</w:t>
      </w:r>
    </w:p>
    <w:p w14:paraId="5D8C9B31" w14:textId="77777777" w:rsidR="008B3B62" w:rsidRPr="008B3B62" w:rsidRDefault="008B3B62" w:rsidP="008B3B62">
      <w:pPr>
        <w:numPr>
          <w:ilvl w:val="0"/>
          <w:numId w:val="1"/>
        </w:numPr>
      </w:pPr>
      <w:r w:rsidRPr="008B3B62">
        <w:t xml:space="preserve">styrfiler för variabel giva </w:t>
      </w:r>
    </w:p>
    <w:p w14:paraId="762A8715" w14:textId="77777777" w:rsidR="008B3B62" w:rsidRPr="008B3B62" w:rsidRDefault="008B3B62" w:rsidP="008B3B62">
      <w:pPr>
        <w:numPr>
          <w:ilvl w:val="0"/>
          <w:numId w:val="1"/>
        </w:numPr>
      </w:pPr>
      <w:r w:rsidRPr="008B3B62">
        <w:t xml:space="preserve">punktbehandling vid växtskydd </w:t>
      </w:r>
    </w:p>
    <w:p w14:paraId="588D1A20" w14:textId="77777777" w:rsidR="008B3B62" w:rsidRPr="008B3B62" w:rsidRDefault="008B3B62" w:rsidP="008B3B62">
      <w:pPr>
        <w:numPr>
          <w:ilvl w:val="0"/>
          <w:numId w:val="1"/>
        </w:numPr>
      </w:pPr>
      <w:r w:rsidRPr="008B3B62">
        <w:t xml:space="preserve">ogräsidentifiering </w:t>
      </w:r>
    </w:p>
    <w:p w14:paraId="3830343D" w14:textId="77777777" w:rsidR="008B3B62" w:rsidRDefault="008B3B62" w:rsidP="008B3B62">
      <w:pPr>
        <w:numPr>
          <w:ilvl w:val="0"/>
          <w:numId w:val="1"/>
        </w:numPr>
      </w:pPr>
      <w:r w:rsidRPr="008B3B62">
        <w:t xml:space="preserve">drönarbaserad analys av grödor </w:t>
      </w:r>
    </w:p>
    <w:p w14:paraId="688A6AED" w14:textId="77777777" w:rsidR="008B3B62" w:rsidRPr="008B3B62" w:rsidRDefault="008B3B62" w:rsidP="008B3B62"/>
    <w:p w14:paraId="2C50D03E" w14:textId="3248496F" w:rsidR="008B3B62" w:rsidRPr="008B3B62" w:rsidRDefault="008B3B62" w:rsidP="008B3B62">
      <w:r w:rsidRPr="008B3B62">
        <w:t xml:space="preserve">Via </w:t>
      </w:r>
      <w:proofErr w:type="spellStart"/>
      <w:r>
        <w:t>Amazones</w:t>
      </w:r>
      <w:proofErr w:type="spellEnd"/>
      <w:r w:rsidRPr="008B3B62">
        <w:t xml:space="preserve"> molnplattform </w:t>
      </w:r>
      <w:proofErr w:type="spellStart"/>
      <w:r w:rsidRPr="008B3B62">
        <w:t>AmaConnect</w:t>
      </w:r>
      <w:proofErr w:type="spellEnd"/>
      <w:r w:rsidRPr="008B3B62">
        <w:t xml:space="preserve"> kan data och styrfiler överföras direkt mellan planering, maskin och dokumentation. För lantbrukaren innebär det mindre manuellt arbete, enklare hantering och bättre kontroll över arbetet i fält.</w:t>
      </w:r>
    </w:p>
    <w:p w14:paraId="3351AA53" w14:textId="77777777" w:rsidR="008B3B62" w:rsidRDefault="008B3B62" w:rsidP="008B3B62">
      <w:r w:rsidRPr="008B3B62">
        <w:t>Samarbetet ger särskilt stora fördelar inom växtskydd och precisionssådd.</w:t>
      </w:r>
    </w:p>
    <w:p w14:paraId="060F59E3" w14:textId="77777777" w:rsidR="008B3B62" w:rsidRPr="008B3B62" w:rsidRDefault="008B3B62" w:rsidP="008B3B62"/>
    <w:p w14:paraId="5EFFF6C9" w14:textId="28B80FCC" w:rsidR="008B3B62" w:rsidRPr="008B3B62" w:rsidRDefault="008B3B62" w:rsidP="008B3B62">
      <w:r w:rsidRPr="008B3B62">
        <w:t xml:space="preserve">Inom växtskydd kan </w:t>
      </w:r>
      <w:proofErr w:type="spellStart"/>
      <w:r>
        <w:t>Amazones</w:t>
      </w:r>
      <w:proofErr w:type="spellEnd"/>
      <w:r w:rsidRPr="008B3B62">
        <w:t xml:space="preserve"> teknik för individuell munstycksstyrning och pulsbreddsmodulering utnyttjas bättre tillsammans med smarta applikationskartor från </w:t>
      </w:r>
      <w:proofErr w:type="spellStart"/>
      <w:r w:rsidRPr="008B3B62">
        <w:t>CultiWise</w:t>
      </w:r>
      <w:proofErr w:type="spellEnd"/>
      <w:r w:rsidRPr="008B3B62">
        <w:t>. Det gör det enklare att anpassa växtskyddsinsatsen efter behov i olika delar av fältet och samtidigt minska överlappning och resursförbrukning.</w:t>
      </w:r>
    </w:p>
    <w:p w14:paraId="1CAB658C" w14:textId="77777777" w:rsidR="008B3B62" w:rsidRDefault="008B3B62" w:rsidP="008B3B62">
      <w:r w:rsidRPr="008B3B62">
        <w:t xml:space="preserve">Även vid </w:t>
      </w:r>
      <w:proofErr w:type="spellStart"/>
      <w:r w:rsidRPr="008B3B62">
        <w:t>majsådd</w:t>
      </w:r>
      <w:proofErr w:type="spellEnd"/>
      <w:r w:rsidRPr="008B3B62">
        <w:t xml:space="preserve"> öppnar samarbetet nya möjligheter. Med variabel utsädesmängd och automatiska körspårssystem kan sådden anpassas bättre efter markens förutsättningar. Via </w:t>
      </w:r>
      <w:proofErr w:type="spellStart"/>
      <w:r w:rsidRPr="008B3B62">
        <w:t>AmaTron</w:t>
      </w:r>
      <w:proofErr w:type="spellEnd"/>
      <w:r w:rsidRPr="008B3B62">
        <w:t xml:space="preserve"> 4-terminalen och </w:t>
      </w:r>
      <w:proofErr w:type="spellStart"/>
      <w:r w:rsidRPr="008B3B62">
        <w:t>appen</w:t>
      </w:r>
      <w:proofErr w:type="spellEnd"/>
      <w:r w:rsidRPr="008B3B62">
        <w:t xml:space="preserve"> AMATRON </w:t>
      </w:r>
      <w:proofErr w:type="spellStart"/>
      <w:r w:rsidRPr="008B3B62">
        <w:t>Share</w:t>
      </w:r>
      <w:proofErr w:type="spellEnd"/>
      <w:r w:rsidRPr="008B3B62">
        <w:t xml:space="preserve"> kan kartor och styrfiler enkelt överföras direkt till maskinen.</w:t>
      </w:r>
    </w:p>
    <w:p w14:paraId="6868A778" w14:textId="77777777" w:rsidR="008B3B62" w:rsidRPr="008B3B62" w:rsidRDefault="008B3B62" w:rsidP="008B3B62"/>
    <w:p w14:paraId="76636E3E" w14:textId="77777777" w:rsidR="008B3B62" w:rsidRPr="008B3B62" w:rsidRDefault="008B3B62" w:rsidP="008B3B62">
      <w:r w:rsidRPr="008B3B62">
        <w:lastRenderedPageBreak/>
        <w:t xml:space="preserve">Genom integrationen mellan </w:t>
      </w:r>
      <w:proofErr w:type="spellStart"/>
      <w:r w:rsidRPr="008B3B62">
        <w:t>CultiWise</w:t>
      </w:r>
      <w:proofErr w:type="spellEnd"/>
      <w:r w:rsidRPr="008B3B62">
        <w:t xml:space="preserve"> och </w:t>
      </w:r>
      <w:proofErr w:type="spellStart"/>
      <w:r w:rsidRPr="008B3B62">
        <w:t>AmaConnect</w:t>
      </w:r>
      <w:proofErr w:type="spellEnd"/>
      <w:r w:rsidRPr="008B3B62">
        <w:t xml:space="preserve"> blir digital precisionsodling enklare att använda i det dagliga arbetet. Fokus ligger på att skapa praktiska lösningar som sparar tid, förbättrar precisionen och gör tekniken lättare att använda ute på gården.</w:t>
      </w:r>
    </w:p>
    <w:p w14:paraId="5F893E2D" w14:textId="2BECE824" w:rsidR="008B3B62" w:rsidRPr="008B3B62" w:rsidRDefault="008B3B62" w:rsidP="008B3B62">
      <w:r>
        <w:t>Amazone</w:t>
      </w:r>
      <w:r w:rsidRPr="008B3B62">
        <w:t xml:space="preserve"> stärker därmed sitt erbjudande inom precisionsodling och smart </w:t>
      </w:r>
      <w:proofErr w:type="spellStart"/>
      <w:r w:rsidRPr="008B3B62">
        <w:t>farming</w:t>
      </w:r>
      <w:proofErr w:type="spellEnd"/>
      <w:r w:rsidRPr="008B3B62">
        <w:t xml:space="preserve"> med lösningar som kombinerar moderna lantbruksmaskiner, digital datahantering och praktisk nytta för dagens lantbruk.</w:t>
      </w:r>
    </w:p>
    <w:p w14:paraId="28840543" w14:textId="77777777" w:rsidR="00B41367" w:rsidRDefault="00B41367">
      <w:pPr>
        <w:pBdr>
          <w:bottom w:val="single" w:sz="6" w:space="1" w:color="auto"/>
        </w:pBdr>
      </w:pPr>
    </w:p>
    <w:p w14:paraId="52AD4B66" w14:textId="77777777" w:rsidR="00F74B47" w:rsidRDefault="00F74B47"/>
    <w:p w14:paraId="63EF47E9" w14:textId="77777777" w:rsidR="00F74B47" w:rsidRPr="00F74B47" w:rsidRDefault="00F74B47" w:rsidP="00F74B47">
      <w:r w:rsidRPr="00F74B47">
        <w:rPr>
          <w:u w:val="single"/>
        </w:rPr>
        <w:t>För mer information kontakta:</w:t>
      </w:r>
    </w:p>
    <w:p w14:paraId="6DA6AD61" w14:textId="77777777" w:rsidR="00F74B47" w:rsidRPr="00F74B47" w:rsidRDefault="00F74B47" w:rsidP="00F74B47">
      <w:r w:rsidRPr="00F74B47">
        <w:t>Niclas Westmar, produktchef </w:t>
      </w:r>
      <w:r w:rsidRPr="00F74B47">
        <w:br/>
      </w:r>
      <w:hyperlink r:id="rId10" w:history="1">
        <w:r w:rsidRPr="00F74B47">
          <w:rPr>
            <w:rStyle w:val="Hyperlnk"/>
          </w:rPr>
          <w:t>niclas.westmar@sodhaak.se</w:t>
        </w:r>
      </w:hyperlink>
      <w:r w:rsidRPr="00F74B47">
        <w:br/>
        <w:t>+46 701 44 92 38</w:t>
      </w:r>
    </w:p>
    <w:p w14:paraId="5BCDBB6F" w14:textId="77777777" w:rsidR="00F74B47" w:rsidRDefault="00F74B47"/>
    <w:sectPr w:rsidR="00F74B4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824CE" w14:textId="77777777" w:rsidR="009636FF" w:rsidRDefault="009636FF" w:rsidP="00006714">
      <w:r>
        <w:separator/>
      </w:r>
    </w:p>
  </w:endnote>
  <w:endnote w:type="continuationSeparator" w:id="0">
    <w:p w14:paraId="09E072F3" w14:textId="77777777" w:rsidR="009636FF" w:rsidRDefault="009636FF" w:rsidP="0000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74DC1" w14:textId="77777777" w:rsidR="009636FF" w:rsidRDefault="009636FF" w:rsidP="00006714">
      <w:r>
        <w:separator/>
      </w:r>
    </w:p>
  </w:footnote>
  <w:footnote w:type="continuationSeparator" w:id="0">
    <w:p w14:paraId="3B33AFC3" w14:textId="77777777" w:rsidR="009636FF" w:rsidRDefault="009636FF" w:rsidP="0000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EC16A" w14:textId="65C41375" w:rsidR="00401E07" w:rsidRDefault="00401E07">
    <w:pPr>
      <w:pStyle w:val="Sidhuvud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C1C2944" wp14:editId="1F3777B5">
          <wp:simplePos x="0" y="0"/>
          <wp:positionH relativeFrom="column">
            <wp:posOffset>-4445</wp:posOffset>
          </wp:positionH>
          <wp:positionV relativeFrom="paragraph">
            <wp:posOffset>-107315</wp:posOffset>
          </wp:positionV>
          <wp:extent cx="1493274" cy="771525"/>
          <wp:effectExtent l="0" t="0" r="0" b="0"/>
          <wp:wrapNone/>
          <wp:docPr id="160474968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274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>
      <w:rPr>
        <w:noProof/>
      </w:rPr>
      <w:tab/>
      <w:t>2026-05-18</w:t>
    </w:r>
  </w:p>
  <w:p w14:paraId="00744AB7" w14:textId="3147AD23" w:rsidR="00401E07" w:rsidRDefault="00401E07">
    <w:pPr>
      <w:pStyle w:val="Sidhuvud"/>
      <w:rPr>
        <w:noProof/>
      </w:rPr>
    </w:pPr>
  </w:p>
  <w:p w14:paraId="5B76CCD8" w14:textId="4FB64D0D" w:rsidR="00401E07" w:rsidRDefault="00401E07">
    <w:pPr>
      <w:pStyle w:val="Sidhuvud"/>
      <w:rPr>
        <w:noProof/>
      </w:rPr>
    </w:pPr>
  </w:p>
  <w:p w14:paraId="6D881080" w14:textId="6432EE8B" w:rsidR="00401E07" w:rsidRDefault="00401E07">
    <w:pPr>
      <w:pStyle w:val="Sidhuvud"/>
      <w:rPr>
        <w:noProof/>
      </w:rPr>
    </w:pPr>
  </w:p>
  <w:p w14:paraId="75D39673" w14:textId="7084A89E" w:rsidR="00401E07" w:rsidRDefault="00401E07">
    <w:pPr>
      <w:pStyle w:val="Sidhuvud"/>
      <w:rPr>
        <w:noProof/>
      </w:rPr>
    </w:pPr>
  </w:p>
  <w:p w14:paraId="17069DB4" w14:textId="0D0B951C" w:rsidR="00006714" w:rsidRDefault="00006714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14650"/>
    <w:multiLevelType w:val="multilevel"/>
    <w:tmpl w:val="5AE80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0298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B62"/>
    <w:rsid w:val="00006714"/>
    <w:rsid w:val="000D7387"/>
    <w:rsid w:val="00401E07"/>
    <w:rsid w:val="00577FC3"/>
    <w:rsid w:val="008B3B62"/>
    <w:rsid w:val="009636FF"/>
    <w:rsid w:val="00AA7B2C"/>
    <w:rsid w:val="00B41367"/>
    <w:rsid w:val="00C37EB7"/>
    <w:rsid w:val="00F74B47"/>
    <w:rsid w:val="00F9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BEF26"/>
  <w15:chartTrackingRefBased/>
  <w15:docId w15:val="{2C462B06-5AA9-4E1F-A4C8-54C5454D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8B3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B3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B3B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B3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B3B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B3B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B3B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B3B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B3B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B3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B3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B3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B3B6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B3B6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B3B6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B3B6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B3B6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B3B6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B3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B3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B3B6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B3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B3B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B3B6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B3B62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B3B6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B3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B3B6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B3B62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006714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006714"/>
  </w:style>
  <w:style w:type="paragraph" w:styleId="Sidfot">
    <w:name w:val="footer"/>
    <w:basedOn w:val="Normal"/>
    <w:link w:val="SidfotChar"/>
    <w:uiPriority w:val="99"/>
    <w:unhideWhenUsed/>
    <w:rsid w:val="00006714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006714"/>
  </w:style>
  <w:style w:type="character" w:styleId="Hyperlnk">
    <w:name w:val="Hyperlink"/>
    <w:basedOn w:val="Standardstycketeckensnitt"/>
    <w:uiPriority w:val="99"/>
    <w:unhideWhenUsed/>
    <w:rsid w:val="00F74B47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F74B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niclas.westmar@sodhaak.s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531d8e-4fac-472d-b559-f43a4853e196">
      <Terms xmlns="http://schemas.microsoft.com/office/infopath/2007/PartnerControls"/>
    </lcf76f155ced4ddcb4097134ff3c332f>
    <TaxCatchAll xmlns="6cf178b8-eb2f-445c-ac67-8eb5160be5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B68BA9EBB737448BAAD924D482E730" ma:contentTypeVersion="19" ma:contentTypeDescription="Skapa ett nytt dokument." ma:contentTypeScope="" ma:versionID="f05add31d798f14da0d6c955a9519b1a">
  <xsd:schema xmlns:xsd="http://www.w3.org/2001/XMLSchema" xmlns:xs="http://www.w3.org/2001/XMLSchema" xmlns:p="http://schemas.microsoft.com/office/2006/metadata/properties" xmlns:ns2="6c531d8e-4fac-472d-b559-f43a4853e196" xmlns:ns3="6cf178b8-eb2f-445c-ac67-8eb5160be5d2" targetNamespace="http://schemas.microsoft.com/office/2006/metadata/properties" ma:root="true" ma:fieldsID="0cfe5127fd06c1b106691f65e6a29d8d" ns2:_="" ns3:_="">
    <xsd:import namespace="6c531d8e-4fac-472d-b559-f43a4853e196"/>
    <xsd:import namespace="6cf178b8-eb2f-445c-ac67-8eb5160be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31d8e-4fac-472d-b559-f43a4853e1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9274a66c-a2db-445d-a15c-dece7cfeb3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78b8-eb2f-445c-ac67-8eb5160be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58e083-cf61-4cb8-a521-9cd8ad398313}" ma:internalName="TaxCatchAll" ma:showField="CatchAllData" ma:web="6cf178b8-eb2f-445c-ac67-8eb5160be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D2E90-5C82-43F6-BF37-19DE031C18E2}">
  <ds:schemaRefs>
    <ds:schemaRef ds:uri="http://schemas.microsoft.com/office/2006/metadata/properties"/>
    <ds:schemaRef ds:uri="http://schemas.microsoft.com/office/infopath/2007/PartnerControls"/>
    <ds:schemaRef ds:uri="6c531d8e-4fac-472d-b559-f43a4853e196"/>
    <ds:schemaRef ds:uri="6cf178b8-eb2f-445c-ac67-8eb5160be5d2"/>
  </ds:schemaRefs>
</ds:datastoreItem>
</file>

<file path=customXml/itemProps2.xml><?xml version="1.0" encoding="utf-8"?>
<ds:datastoreItem xmlns:ds="http://schemas.openxmlformats.org/officeDocument/2006/customXml" ds:itemID="{2D649843-90C6-4736-939F-052ABA6C5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A8841-2F38-4193-83BA-CC5AA21B0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531d8e-4fac-472d-b559-f43a4853e196"/>
    <ds:schemaRef ds:uri="6cf178b8-eb2f-445c-ac67-8eb5160be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462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Emelie Lindman</dc:creator>
  <cp:keywords/>
  <dc:description/>
  <cp:lastModifiedBy>Emelie Lindman</cp:lastModifiedBy>
  <cp:revision>4</cp:revision>
  <dcterms:created xsi:type="dcterms:W3CDTF">2026-05-18T06:31:00Z</dcterms:created>
  <dcterms:modified xsi:type="dcterms:W3CDTF">2026-05-18T10:13:00Z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0x0101005DB68BA9EBB737448BAAD924D482E730</vt:lpwstr>
  </property>
</Properties>
</file>